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67698" w14:textId="77777777" w:rsidR="000E63B9" w:rsidRPr="00C65AC3" w:rsidRDefault="000E63B9" w:rsidP="000E63B9">
      <w:pPr>
        <w:spacing w:after="0" w:line="240" w:lineRule="auto"/>
        <w:jc w:val="center"/>
        <w:rPr>
          <w:rFonts w:ascii="Source Sans Variable" w:eastAsia="Times New Roman" w:hAnsi="Source Sans Variable" w:cs="Arial"/>
          <w:b/>
          <w:i/>
          <w:sz w:val="24"/>
          <w:szCs w:val="24"/>
          <w:lang w:eastAsia="ru-RU"/>
        </w:rPr>
      </w:pPr>
      <w:r w:rsidRPr="00C65AC3">
        <w:rPr>
          <w:rFonts w:ascii="Arial" w:eastAsia="Times New Roman" w:hAnsi="Arial" w:cs="Arial"/>
          <w:b/>
          <w:i/>
          <w:sz w:val="24"/>
          <w:szCs w:val="24"/>
          <w:lang w:eastAsia="ru-RU"/>
        </w:rPr>
        <w:t>  </w:t>
      </w:r>
      <w:r w:rsidRPr="00C65AC3">
        <w:rPr>
          <w:rFonts w:ascii="Source Sans Variable" w:eastAsia="Times New Roman" w:hAnsi="Source Sans Variable" w:cs="Arial"/>
          <w:b/>
          <w:i/>
          <w:sz w:val="24"/>
          <w:szCs w:val="24"/>
          <w:lang w:eastAsia="ru-RU"/>
        </w:rPr>
        <w:t xml:space="preserve">Положение </w:t>
      </w:r>
      <w:r w:rsidR="009D03BD" w:rsidRPr="00C65AC3">
        <w:rPr>
          <w:rFonts w:ascii="Source Sans Variable" w:eastAsia="Times New Roman" w:hAnsi="Source Sans Variable" w:cs="Arial"/>
          <w:b/>
          <w:i/>
          <w:sz w:val="24"/>
          <w:szCs w:val="24"/>
          <w:lang w:eastAsia="ru-RU"/>
        </w:rPr>
        <w:t>об</w:t>
      </w:r>
      <w:r w:rsidRPr="00C65AC3">
        <w:rPr>
          <w:rFonts w:ascii="Source Sans Variable" w:eastAsia="Times New Roman" w:hAnsi="Source Sans Variable" w:cs="Arial"/>
          <w:b/>
          <w:i/>
          <w:sz w:val="24"/>
          <w:szCs w:val="24"/>
          <w:lang w:eastAsia="ru-RU"/>
        </w:rPr>
        <w:t xml:space="preserve"> Акции</w:t>
      </w:r>
    </w:p>
    <w:p w14:paraId="74206D5F" w14:textId="6D79B6A1" w:rsidR="00D712CC" w:rsidRPr="009D03BD" w:rsidRDefault="00797A2A" w:rsidP="00797A2A">
      <w:pPr>
        <w:ind w:left="1134"/>
        <w:jc w:val="center"/>
        <w:rPr>
          <w:rFonts w:ascii="Source Sans Variable" w:hAnsi="Source Sans Variable" w:cs="Arial"/>
          <w:sz w:val="18"/>
          <w:szCs w:val="18"/>
        </w:rPr>
      </w:pPr>
      <w:r w:rsidRPr="009D03BD">
        <w:rPr>
          <w:rFonts w:ascii="Source Sans Variable" w:hAnsi="Source Sans Variable" w:cs="Arial"/>
          <w:sz w:val="18"/>
          <w:szCs w:val="18"/>
        </w:rPr>
        <w:t>С</w:t>
      </w:r>
      <w:r w:rsidR="00D712CC" w:rsidRPr="009D03BD">
        <w:rPr>
          <w:rFonts w:ascii="Source Sans Variable" w:hAnsi="Source Sans Variable" w:cs="Arial"/>
          <w:sz w:val="18"/>
          <w:szCs w:val="18"/>
        </w:rPr>
        <w:t>кидки</w:t>
      </w:r>
      <w:r w:rsidRPr="009D03BD">
        <w:rPr>
          <w:rFonts w:ascii="Source Sans Variable" w:hAnsi="Source Sans Variable" w:cs="Arial"/>
          <w:sz w:val="18"/>
          <w:szCs w:val="18"/>
        </w:rPr>
        <w:t xml:space="preserve"> на квартиры</w:t>
      </w:r>
      <w:r w:rsidR="00467668">
        <w:rPr>
          <w:rFonts w:ascii="Source Sans Variable" w:hAnsi="Source Sans Variable" w:cs="Arial"/>
          <w:sz w:val="18"/>
          <w:szCs w:val="18"/>
        </w:rPr>
        <w:t xml:space="preserve"> в Жилом комплексе </w:t>
      </w:r>
      <w:r w:rsidR="00653C4D">
        <w:rPr>
          <w:rFonts w:ascii="Source Sans Variable" w:hAnsi="Source Sans Variable" w:cs="Arial"/>
          <w:sz w:val="18"/>
          <w:szCs w:val="18"/>
        </w:rPr>
        <w:t>«</w:t>
      </w:r>
      <w:r w:rsidR="0033648B">
        <w:rPr>
          <w:rFonts w:ascii="Source Sans Variable" w:hAnsi="Source Sans Variable" w:cs="Arial"/>
          <w:sz w:val="18"/>
          <w:szCs w:val="18"/>
        </w:rPr>
        <w:t>Загорье</w:t>
      </w:r>
      <w:r w:rsidR="00653C4D">
        <w:rPr>
          <w:rFonts w:ascii="Source Sans Variable" w:hAnsi="Source Sans Variable" w:cs="Arial"/>
          <w:sz w:val="18"/>
          <w:szCs w:val="18"/>
        </w:rPr>
        <w:t>»</w:t>
      </w:r>
    </w:p>
    <w:p w14:paraId="1B10D2A5" w14:textId="77777777" w:rsidR="0021366A" w:rsidRPr="009D03BD" w:rsidRDefault="0021366A" w:rsidP="009D03BD">
      <w:pPr>
        <w:pStyle w:val="a3"/>
        <w:numPr>
          <w:ilvl w:val="0"/>
          <w:numId w:val="8"/>
        </w:numPr>
        <w:spacing w:after="0" w:line="240" w:lineRule="auto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Цель</w:t>
      </w:r>
      <w:r w:rsidR="009D03BD"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 xml:space="preserve">: </w:t>
      </w:r>
    </w:p>
    <w:p w14:paraId="2AC78BC8" w14:textId="3E583986" w:rsidR="0033648B" w:rsidRPr="0033648B" w:rsidRDefault="0021366A" w:rsidP="0033648B">
      <w:pPr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Акция направлена на повышение интереса физических ли</w:t>
      </w:r>
      <w:proofErr w:type="gramStart"/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ц</w:t>
      </w:r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-</w:t>
      </w:r>
      <w:proofErr w:type="gramEnd"/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потенциальных покупателей, партнеров агентств-недвижимости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и повышение </w:t>
      </w:r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продаж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на квартиры в ЖК «</w:t>
      </w:r>
      <w:r w:rsidR="0033648B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Загорье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»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по адресу </w:t>
      </w:r>
      <w:r w:rsidR="0033648B" w:rsidRPr="0033648B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Смоленская область, г.</w:t>
      </w:r>
      <w:r w:rsidR="00D801BF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Смоленск, Ипподромный проезд, д 34, 32, 36.</w:t>
      </w:r>
    </w:p>
    <w:p w14:paraId="6F6DC49A" w14:textId="0926A654" w:rsidR="0021366A" w:rsidRPr="009D03BD" w:rsidRDefault="0021366A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611C3EC8" w14:textId="77777777" w:rsidR="0021366A" w:rsidRPr="009D03BD" w:rsidRDefault="0021366A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3B41F701" w14:textId="77777777" w:rsidR="0021366A" w:rsidRPr="009D03BD" w:rsidRDefault="0021366A" w:rsidP="009D03BD">
      <w:pPr>
        <w:pStyle w:val="a3"/>
        <w:numPr>
          <w:ilvl w:val="0"/>
          <w:numId w:val="8"/>
        </w:numPr>
        <w:spacing w:after="0" w:line="240" w:lineRule="auto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Срок проведения:</w:t>
      </w:r>
    </w:p>
    <w:p w14:paraId="6CADAB9D" w14:textId="4450C6BA" w:rsidR="0021366A" w:rsidRPr="009D03BD" w:rsidRDefault="00653C4D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 10:00 5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сентября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2024 г. 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по 18:00 25 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</w:t>
      </w:r>
      <w:r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ентября</w:t>
      </w:r>
      <w:r w:rsidR="0036073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2024 г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.</w:t>
      </w:r>
    </w:p>
    <w:p w14:paraId="5D9DA676" w14:textId="77777777" w:rsidR="0021366A" w:rsidRPr="009D03BD" w:rsidRDefault="0021366A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Акция может быть продлена или прекращена досрочно по решению Организатора.</w:t>
      </w:r>
    </w:p>
    <w:p w14:paraId="0407E399" w14:textId="77777777" w:rsidR="0021366A" w:rsidRPr="009D03BD" w:rsidRDefault="0021366A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3DB3192F" w14:textId="77777777" w:rsidR="00D712CC" w:rsidRPr="009D03BD" w:rsidRDefault="000E63B9" w:rsidP="009D03BD">
      <w:pPr>
        <w:pStyle w:val="a3"/>
        <w:numPr>
          <w:ilvl w:val="0"/>
          <w:numId w:val="8"/>
        </w:numPr>
        <w:spacing w:after="0" w:line="240" w:lineRule="auto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Организатор</w:t>
      </w:r>
      <w:r w:rsidR="00D712CC"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:</w:t>
      </w:r>
    </w:p>
    <w:p w14:paraId="0ED3D176" w14:textId="77777777" w:rsidR="0033648B" w:rsidRDefault="0033648B" w:rsidP="00653C4D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33648B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ООО СЗ "НОВОЕ ЗАГОРЬЕ"</w:t>
      </w:r>
    </w:p>
    <w:p w14:paraId="2599D421" w14:textId="39477786" w:rsidR="00653C4D" w:rsidRPr="00653C4D" w:rsidRDefault="00653C4D" w:rsidP="00653C4D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ИНН:</w:t>
      </w:r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ab/>
      </w:r>
      <w:r w:rsidR="0033648B" w:rsidRPr="0033648B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6714051837</w:t>
      </w:r>
    </w:p>
    <w:p w14:paraId="3247BEAC" w14:textId="77777777" w:rsidR="00653C4D" w:rsidRDefault="00653C4D" w:rsidP="00653C4D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КПП:</w:t>
      </w:r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ab/>
        <w:t>671401001</w:t>
      </w:r>
    </w:p>
    <w:p w14:paraId="63059A7A" w14:textId="0BC3AFCB" w:rsidR="00D712CC" w:rsidRPr="009D03BD" w:rsidRDefault="00653C4D" w:rsidP="00653C4D">
      <w:pPr>
        <w:spacing w:after="0" w:line="240" w:lineRule="auto"/>
        <w:ind w:left="709"/>
        <w:rPr>
          <w:rFonts w:ascii="Source Sans Variable" w:hAnsi="Source Sans Variable" w:cs="Arial"/>
        </w:rPr>
      </w:pPr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214505, Смоленская </w:t>
      </w:r>
      <w:proofErr w:type="spellStart"/>
      <w:proofErr w:type="gramStart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обл</w:t>
      </w:r>
      <w:proofErr w:type="spellEnd"/>
      <w:proofErr w:type="gramEnd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, </w:t>
      </w:r>
      <w:proofErr w:type="spellStart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м.р</w:t>
      </w:r>
      <w:proofErr w:type="spellEnd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-н Смоленский, </w:t>
      </w:r>
      <w:proofErr w:type="spellStart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с.п</w:t>
      </w:r>
      <w:proofErr w:type="spellEnd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. сельское поселение </w:t>
      </w:r>
      <w:proofErr w:type="spellStart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Хохловское</w:t>
      </w:r>
      <w:proofErr w:type="spellEnd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, д </w:t>
      </w:r>
      <w:proofErr w:type="spellStart"/>
      <w:r w:rsidRP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Луб</w:t>
      </w:r>
      <w:r w:rsidR="0033648B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ня</w:t>
      </w:r>
      <w:proofErr w:type="spellEnd"/>
      <w:r w:rsidR="0033648B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, </w:t>
      </w:r>
      <w:proofErr w:type="spellStart"/>
      <w:r w:rsidR="0033648B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ул</w:t>
      </w:r>
      <w:proofErr w:type="spellEnd"/>
      <w:r w:rsidR="0033648B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Центральная, д. 3, офис 3</w:t>
      </w:r>
    </w:p>
    <w:p w14:paraId="69042A7C" w14:textId="77777777" w:rsidR="0021366A" w:rsidRPr="009D03BD" w:rsidRDefault="0021366A" w:rsidP="0021366A">
      <w:pPr>
        <w:spacing w:after="0" w:line="240" w:lineRule="auto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</w:p>
    <w:p w14:paraId="5FDED407" w14:textId="77777777" w:rsidR="00D712CC" w:rsidRPr="009D03BD" w:rsidRDefault="000E63B9" w:rsidP="009D03BD">
      <w:pPr>
        <w:pStyle w:val="a3"/>
        <w:numPr>
          <w:ilvl w:val="0"/>
          <w:numId w:val="8"/>
        </w:numPr>
        <w:spacing w:after="0"/>
        <w:rPr>
          <w:rFonts w:ascii="Source Sans Variable" w:hAnsi="Source Sans Variable" w:cs="Arial"/>
          <w:b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Участники:</w:t>
      </w:r>
    </w:p>
    <w:p w14:paraId="0278E97D" w14:textId="0E441300" w:rsidR="00D712CC" w:rsidRDefault="00D712CC" w:rsidP="0021366A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Участниками могут быть любые дееспособные лица, достигшие 18-летнего возраста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обратившиеся 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к сотрудникам компании в </w:t>
      </w:r>
      <w:r w:rsid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месте</w:t>
      </w:r>
      <w:r w:rsidR="005A5DF7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проведения А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кции 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 целью приобретения квартиры</w:t>
      </w:r>
      <w:r w:rsidR="009D03BD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в ЖК </w:t>
      </w:r>
      <w:r w:rsidR="005A5DF7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«</w:t>
      </w:r>
      <w:r w:rsidR="0033648B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Загорье</w:t>
      </w:r>
      <w:r w:rsidR="005A5DF7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»</w:t>
      </w:r>
      <w:r w:rsid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. </w:t>
      </w:r>
    </w:p>
    <w:p w14:paraId="73A204D3" w14:textId="77777777" w:rsidR="000E63B9" w:rsidRPr="009D03BD" w:rsidRDefault="000E63B9" w:rsidP="00EB2764">
      <w:pPr>
        <w:spacing w:after="0"/>
        <w:ind w:left="1134"/>
        <w:rPr>
          <w:rFonts w:ascii="Source Sans Variable" w:hAnsi="Source Sans Variable" w:cs="Arial"/>
        </w:rPr>
      </w:pPr>
    </w:p>
    <w:p w14:paraId="299FF723" w14:textId="77777777" w:rsidR="00D712CC" w:rsidRPr="009D03BD" w:rsidRDefault="00D712CC" w:rsidP="009D03BD">
      <w:pPr>
        <w:pStyle w:val="a3"/>
        <w:numPr>
          <w:ilvl w:val="0"/>
          <w:numId w:val="8"/>
        </w:numPr>
        <w:spacing w:after="0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 xml:space="preserve">Суть </w:t>
      </w:r>
      <w:r w:rsidR="00EB2764"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:</w:t>
      </w:r>
    </w:p>
    <w:p w14:paraId="78D8B415" w14:textId="77777777" w:rsidR="00D712CC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Участнику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предоставляются скидки на квартиры</w:t>
      </w:r>
      <w:r w:rsidR="007E4807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в соответствии 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со Специальным </w:t>
      </w:r>
      <w:proofErr w:type="gramStart"/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предложением</w:t>
      </w:r>
      <w:proofErr w:type="gramEnd"/>
      <w:r w:rsidR="00D0497B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указанным в таблице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: </w:t>
      </w:r>
    </w:p>
    <w:p w14:paraId="699F583E" w14:textId="58BFB688" w:rsidR="0006127E" w:rsidRDefault="0006127E" w:rsidP="005A5DF7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06127E">
        <w:rPr>
          <w:noProof/>
          <w:lang w:eastAsia="ru-RU"/>
        </w:rPr>
        <w:drawing>
          <wp:inline distT="0" distB="0" distL="0" distR="0" wp14:anchorId="770669A9" wp14:editId="59B8FC47">
            <wp:extent cx="6625743" cy="2833734"/>
            <wp:effectExtent l="0" t="0" r="381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722" cy="283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3EE75" w14:textId="77777777" w:rsidR="005A5DF7" w:rsidRPr="009844A9" w:rsidRDefault="009D03BD" w:rsidP="005A5DF7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Для участия </w:t>
      </w:r>
      <w:r w:rsidR="00D0497B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Участник должен:</w:t>
      </w:r>
    </w:p>
    <w:p w14:paraId="13AFC6D0" w14:textId="5EB3DFFB" w:rsidR="009D03BD" w:rsidRPr="009844A9" w:rsidRDefault="009D03BD" w:rsidP="009D03BD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- Забронировать объект</w:t>
      </w:r>
      <w:r w:rsidR="005A5DF7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долевого строительства, ДДУ</w:t>
      </w: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, в период действия </w:t>
      </w:r>
      <w:r w:rsidR="000124AF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="00574F99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у представителя КОНСОЛЬ, предоставить паспорт и др. документы</w:t>
      </w:r>
      <w:r w:rsidR="00574F99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br/>
        <w:t>- Подать заявку на одобрение ипотеки (в случае, если покупка совершается с помощью кредитных средств Банка)</w:t>
      </w:r>
    </w:p>
    <w:p w14:paraId="596AD7E7" w14:textId="126DBA87" w:rsidR="009D03BD" w:rsidRPr="009D03BD" w:rsidRDefault="009D03BD" w:rsidP="009D03BD">
      <w:pPr>
        <w:spacing w:after="0"/>
        <w:ind w:left="709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- </w:t>
      </w:r>
      <w:r w:rsidR="005A5DF7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Заключить с застройщиком ДДУ</w:t>
      </w: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на забронированный </w:t>
      </w:r>
      <w:r w:rsidR="00574F99"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в период проведения Акции Объект (квартиру)</w:t>
      </w:r>
      <w:r w:rsidRPr="009844A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="0006127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и </w:t>
      </w:r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подать на государственную регистрацию с помощью одного из сервисов электронной регистрации (СЭР, М</w:t>
      </w:r>
      <w:proofErr w:type="gramStart"/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2</w:t>
      </w:r>
      <w:proofErr w:type="gramEnd"/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)</w:t>
      </w:r>
      <w:r w:rsidR="00717C78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не позднее 25.</w:t>
      </w:r>
      <w:r w:rsidR="0006127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0</w:t>
      </w:r>
      <w:r w:rsidR="00717C78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9</w:t>
      </w:r>
      <w:r w:rsidR="0006127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.2024</w:t>
      </w:r>
      <w:r w:rsidR="00574F99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.</w:t>
      </w:r>
    </w:p>
    <w:p w14:paraId="72E9978D" w14:textId="77777777" w:rsidR="000E63B9" w:rsidRPr="009D03BD" w:rsidRDefault="000E63B9" w:rsidP="00EB2764">
      <w:pPr>
        <w:spacing w:after="0"/>
        <w:ind w:left="1134"/>
        <w:rPr>
          <w:rFonts w:ascii="Source Sans Variable" w:hAnsi="Source Sans Variable" w:cs="Arial"/>
        </w:rPr>
      </w:pPr>
    </w:p>
    <w:p w14:paraId="0667E5E0" w14:textId="77777777" w:rsidR="00D712CC" w:rsidRPr="009D03BD" w:rsidRDefault="00D712CC" w:rsidP="009D03BD">
      <w:pPr>
        <w:pStyle w:val="a3"/>
        <w:numPr>
          <w:ilvl w:val="0"/>
          <w:numId w:val="8"/>
        </w:numPr>
        <w:spacing w:after="0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 xml:space="preserve">Условия </w:t>
      </w:r>
      <w:r w:rsidR="00EB2764"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Акции</w:t>
      </w:r>
      <w:r w:rsidR="0021366A"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:</w:t>
      </w:r>
    </w:p>
    <w:p w14:paraId="5AEA7A58" w14:textId="77777777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Принимая участие в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и добровольно предоставляя свои персональные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данные, Участник подтверждает свое согласие на обработку организатором предоставленных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персональных данных.</w:t>
      </w:r>
    </w:p>
    <w:p w14:paraId="7064761B" w14:textId="532F8484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Организатор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не несет ответственности, если Участник своевременно</w:t>
      </w:r>
      <w:r w:rsidR="0021366A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не подпишет/ не заключит ДДУ.</w:t>
      </w:r>
    </w:p>
    <w:p w14:paraId="5913D87A" w14:textId="77777777" w:rsidR="000E63B9" w:rsidRPr="009D03BD" w:rsidRDefault="000E63B9" w:rsidP="00EB2764">
      <w:pPr>
        <w:spacing w:after="0"/>
        <w:ind w:left="1134"/>
        <w:rPr>
          <w:rFonts w:ascii="Source Sans Variable" w:hAnsi="Source Sans Variable" w:cs="Arial"/>
        </w:rPr>
      </w:pPr>
    </w:p>
    <w:p w14:paraId="6964A519" w14:textId="77777777" w:rsidR="00D712CC" w:rsidRPr="009D03BD" w:rsidRDefault="00D712CC" w:rsidP="009D03BD">
      <w:pPr>
        <w:pStyle w:val="a3"/>
        <w:numPr>
          <w:ilvl w:val="0"/>
          <w:numId w:val="8"/>
        </w:numPr>
        <w:spacing w:after="0"/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b/>
          <w:bCs/>
          <w:i/>
          <w:iCs/>
          <w:sz w:val="18"/>
          <w:szCs w:val="18"/>
          <w:lang w:eastAsia="ru-RU"/>
        </w:rPr>
        <w:t>Дополнительные условия:</w:t>
      </w:r>
    </w:p>
    <w:p w14:paraId="551E95AF" w14:textId="77777777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Данное мероприятие, направленное на повышение покупательской активности, является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мероприятием стимулирующего характера и не является лотереей по смыслу федерального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закона от 11 ноября 2003 года № 138-ФЗ «О лотереях» или иной основанной на риске игрой и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проводится без использования специального лотерейного оборудования в соответствии с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настоящим Положением. Предложение не является публичной офертой.</w:t>
      </w:r>
    </w:p>
    <w:p w14:paraId="1161401B" w14:textId="77777777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lastRenderedPageBreak/>
        <w:t xml:space="preserve">Участие в 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автоматически означает ознакомление и полное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согласие Участников с настоящим Положением.</w:t>
      </w:r>
    </w:p>
    <w:p w14:paraId="5AE50401" w14:textId="1D745AB3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Подробности об организаторе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, о правилах проведения, сроках, месте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проведения </w:t>
      </w:r>
      <w:r w:rsidRP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можно получить по телефону</w:t>
      </w:r>
      <w:r w:rsid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="0033648B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+7 (481) 254-50-2</w:t>
      </w:r>
      <w:r w:rsid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0</w:t>
      </w:r>
      <w:r w:rsidR="00870EDE" w:rsidRP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="00653C4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и</w:t>
      </w:r>
      <w:r w:rsid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в офисе</w:t>
      </w:r>
      <w:r w:rsidRPr="00870EDE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продаж.</w:t>
      </w:r>
    </w:p>
    <w:p w14:paraId="1ED77D0C" w14:textId="77777777" w:rsidR="00D712CC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Предложение действительно только на время проведения </w:t>
      </w:r>
      <w:r w:rsidR="00EB2764"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Акции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.</w:t>
      </w:r>
    </w:p>
    <w:p w14:paraId="4BE4F14D" w14:textId="77777777" w:rsidR="00844726" w:rsidRPr="009D03BD" w:rsidRDefault="00D712CC" w:rsidP="0021366A">
      <w:pPr>
        <w:spacing w:after="0"/>
        <w:ind w:left="708"/>
        <w:rPr>
          <w:rFonts w:ascii="Source Sans Variable" w:eastAsia="Times New Roman" w:hAnsi="Source Sans Variable" w:cs="Times New Roman"/>
          <w:sz w:val="18"/>
          <w:szCs w:val="18"/>
          <w:lang w:eastAsia="ru-RU"/>
        </w:rPr>
      </w:pP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Организатор вправе в одностороннем порядке вносить в настоящее Положение изменения,</w:t>
      </w:r>
      <w:r w:rsid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 xml:space="preserve"> </w:t>
      </w:r>
      <w:r w:rsidRPr="009D03BD">
        <w:rPr>
          <w:rFonts w:ascii="Source Sans Variable" w:eastAsia="Times New Roman" w:hAnsi="Source Sans Variable" w:cs="Times New Roman"/>
          <w:sz w:val="18"/>
          <w:szCs w:val="18"/>
          <w:lang w:eastAsia="ru-RU"/>
        </w:rPr>
        <w:t>информируя о таких изменениях путем их опубликования.</w:t>
      </w:r>
      <w:bookmarkStart w:id="0" w:name="_GoBack"/>
      <w:bookmarkEnd w:id="0"/>
    </w:p>
    <w:sectPr w:rsidR="00844726" w:rsidRPr="009D03BD" w:rsidSect="0033648B">
      <w:pgSz w:w="12240" w:h="15840"/>
      <w:pgMar w:top="567" w:right="232" w:bottom="0" w:left="44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ans Variable">
    <w:panose1 w:val="00000000000000000000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1E7"/>
    <w:multiLevelType w:val="multilevel"/>
    <w:tmpl w:val="45F4EF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456F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C4E630A"/>
    <w:multiLevelType w:val="multilevel"/>
    <w:tmpl w:val="8D8EFB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•"/>
      <w:lvlJc w:val="left"/>
      <w:pPr>
        <w:ind w:left="792" w:hanging="432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7371C5"/>
    <w:multiLevelType w:val="multilevel"/>
    <w:tmpl w:val="CBF4D288"/>
    <w:lvl w:ilvl="0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">
    <w:nsid w:val="6DB45AF1"/>
    <w:multiLevelType w:val="multilevel"/>
    <w:tmpl w:val="45F4EF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4885468"/>
    <w:multiLevelType w:val="hybridMultilevel"/>
    <w:tmpl w:val="35DEE2BA"/>
    <w:lvl w:ilvl="0" w:tplc="2A127554">
      <w:start w:val="1"/>
      <w:numFmt w:val="decimal"/>
      <w:suff w:val="space"/>
      <w:lvlText w:val="%1.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9AC0928"/>
    <w:multiLevelType w:val="hybridMultilevel"/>
    <w:tmpl w:val="E64A4592"/>
    <w:lvl w:ilvl="0" w:tplc="548843A2">
      <w:start w:val="1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D64E4"/>
    <w:multiLevelType w:val="hybridMultilevel"/>
    <w:tmpl w:val="5210B5BA"/>
    <w:lvl w:ilvl="0" w:tplc="B378B4E6">
      <w:start w:val="1"/>
      <w:numFmt w:val="decimal"/>
      <w:lvlText w:val="%1.1."/>
      <w:lvlJc w:val="left"/>
      <w:pPr>
        <w:ind w:left="1854" w:hanging="360"/>
      </w:pPr>
      <w:rPr>
        <w:rFonts w:hint="default"/>
      </w:rPr>
    </w:lvl>
    <w:lvl w:ilvl="1" w:tplc="5DCA9C58">
      <w:start w:val="1"/>
      <w:numFmt w:val="bullet"/>
      <w:lvlText w:val="•"/>
      <w:lvlJc w:val="left"/>
      <w:pPr>
        <w:ind w:left="2574" w:hanging="360"/>
      </w:pPr>
      <w:rPr>
        <w:rFonts w:ascii="Arial" w:eastAsiaTheme="minorHAnsi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CC"/>
    <w:rsid w:val="000124AF"/>
    <w:rsid w:val="00051206"/>
    <w:rsid w:val="0006127E"/>
    <w:rsid w:val="000E63B9"/>
    <w:rsid w:val="00155FF2"/>
    <w:rsid w:val="0021366A"/>
    <w:rsid w:val="0033648B"/>
    <w:rsid w:val="00360739"/>
    <w:rsid w:val="004009BE"/>
    <w:rsid w:val="00467668"/>
    <w:rsid w:val="004F36BA"/>
    <w:rsid w:val="00574F99"/>
    <w:rsid w:val="005A5DF7"/>
    <w:rsid w:val="00645547"/>
    <w:rsid w:val="00653C4D"/>
    <w:rsid w:val="00717C78"/>
    <w:rsid w:val="00735109"/>
    <w:rsid w:val="00797A2A"/>
    <w:rsid w:val="007E2891"/>
    <w:rsid w:val="007E4807"/>
    <w:rsid w:val="00844726"/>
    <w:rsid w:val="00870EDE"/>
    <w:rsid w:val="009844A9"/>
    <w:rsid w:val="009D03BD"/>
    <w:rsid w:val="00A70D52"/>
    <w:rsid w:val="00AA3274"/>
    <w:rsid w:val="00C65AC3"/>
    <w:rsid w:val="00D0497B"/>
    <w:rsid w:val="00D712CC"/>
    <w:rsid w:val="00D801BF"/>
    <w:rsid w:val="00EB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5E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C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3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C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Volzhenina</dc:creator>
  <cp:lastModifiedBy>Maria Volzhenina</cp:lastModifiedBy>
  <cp:revision>7</cp:revision>
  <dcterms:created xsi:type="dcterms:W3CDTF">2024-09-05T13:08:00Z</dcterms:created>
  <dcterms:modified xsi:type="dcterms:W3CDTF">2024-09-06T09:03:00Z</dcterms:modified>
</cp:coreProperties>
</file>